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4DD5" w:rsidRDefault="00F74DD5" w:rsidP="00F74DD5">
      <w:pPr>
        <w:pStyle w:val="ConsPlusNormal"/>
        <w:widowControl/>
        <w:ind w:firstLine="0"/>
        <w:jc w:val="center"/>
        <w:outlineLvl w:val="0"/>
        <w:rPr>
          <w:rFonts w:ascii="Calibri" w:hAnsi="Calibri"/>
        </w:rPr>
      </w:pPr>
    </w:p>
    <w:p w:rsidR="00F74DD5" w:rsidRDefault="00F74DD5" w:rsidP="00F74DD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СЕРЕБРЯНСКОГО СЕЛЬСКОГО ПОСЕЛЕНИЯ</w:t>
      </w:r>
    </w:p>
    <w:p w:rsidR="00F74DD5" w:rsidRDefault="00F74DD5" w:rsidP="00F74DD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ГОРЬКОВСКОГО МУНИЦИПАЛЬНОГО  РАЙОНА ОМСКОЙ ОБЛАСТИ</w:t>
      </w:r>
    </w:p>
    <w:p w:rsidR="00F74DD5" w:rsidRDefault="00F74DD5" w:rsidP="00F74DD5">
      <w:pPr>
        <w:jc w:val="center"/>
        <w:rPr>
          <w:sz w:val="28"/>
          <w:szCs w:val="28"/>
        </w:rPr>
      </w:pPr>
    </w:p>
    <w:p w:rsidR="00F74DD5" w:rsidRDefault="00F74DD5" w:rsidP="00F74DD5">
      <w:pPr>
        <w:jc w:val="center"/>
        <w:rPr>
          <w:sz w:val="28"/>
          <w:szCs w:val="28"/>
        </w:rPr>
      </w:pPr>
      <w:r>
        <w:rPr>
          <w:sz w:val="28"/>
          <w:szCs w:val="28"/>
        </w:rPr>
        <w:t>92 сессия 4 созыва</w:t>
      </w:r>
    </w:p>
    <w:p w:rsidR="00F74DD5" w:rsidRDefault="00F74DD5" w:rsidP="00F74DD5">
      <w:pPr>
        <w:ind w:left="-426" w:firstLine="426"/>
        <w:jc w:val="center"/>
        <w:rPr>
          <w:sz w:val="28"/>
          <w:szCs w:val="28"/>
        </w:rPr>
      </w:pPr>
    </w:p>
    <w:p w:rsidR="00F74DD5" w:rsidRDefault="00F74DD5" w:rsidP="00F74DD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РЕШЕНИЕ</w:t>
      </w:r>
    </w:p>
    <w:p w:rsidR="00F74DD5" w:rsidRPr="00F74DD5" w:rsidRDefault="00F74DD5" w:rsidP="00F74DD5">
      <w:pPr>
        <w:tabs>
          <w:tab w:val="left" w:pos="1605"/>
          <w:tab w:val="left" w:pos="2535"/>
          <w:tab w:val="center" w:pos="5102"/>
        </w:tabs>
        <w:rPr>
          <w:bCs/>
          <w:sz w:val="28"/>
          <w:szCs w:val="28"/>
        </w:rPr>
      </w:pPr>
      <w:r w:rsidRPr="00F74DD5">
        <w:rPr>
          <w:bCs/>
          <w:sz w:val="28"/>
          <w:szCs w:val="28"/>
        </w:rPr>
        <w:t>От</w:t>
      </w:r>
      <w:r>
        <w:rPr>
          <w:bCs/>
          <w:sz w:val="28"/>
          <w:szCs w:val="28"/>
        </w:rPr>
        <w:t xml:space="preserve"> </w:t>
      </w:r>
      <w:r w:rsidRPr="00F74DD5">
        <w:rPr>
          <w:bCs/>
          <w:sz w:val="28"/>
          <w:szCs w:val="28"/>
        </w:rPr>
        <w:t>26.07.2024 г                                                                        №</w:t>
      </w:r>
      <w:r>
        <w:rPr>
          <w:bCs/>
          <w:sz w:val="28"/>
          <w:szCs w:val="28"/>
        </w:rPr>
        <w:t xml:space="preserve"> </w:t>
      </w:r>
      <w:r w:rsidRPr="00F74DD5">
        <w:rPr>
          <w:bCs/>
          <w:sz w:val="28"/>
          <w:szCs w:val="28"/>
        </w:rPr>
        <w:t>295</w:t>
      </w:r>
    </w:p>
    <w:p w:rsidR="004A0383" w:rsidRDefault="004A0383"/>
    <w:p w:rsidR="00F74DD5" w:rsidRDefault="00F74DD5"/>
    <w:p w:rsidR="00F74DD5" w:rsidRPr="00F74DD5" w:rsidRDefault="00F74DD5" w:rsidP="00F74DD5">
      <w:pPr>
        <w:shd w:val="clear" w:color="auto" w:fill="FFFFFF"/>
        <w:tabs>
          <w:tab w:val="left" w:leader="underscore" w:pos="6707"/>
          <w:tab w:val="left" w:leader="underscore" w:pos="8323"/>
        </w:tabs>
        <w:spacing w:line="324" w:lineRule="exact"/>
        <w:ind w:right="7" w:firstLine="698"/>
        <w:jc w:val="center"/>
        <w:rPr>
          <w:spacing w:val="-8"/>
          <w:sz w:val="28"/>
          <w:szCs w:val="28"/>
        </w:rPr>
      </w:pPr>
      <w:r>
        <w:rPr>
          <w:sz w:val="28"/>
          <w:szCs w:val="28"/>
        </w:rPr>
        <w:t>О внесении изменений в Решение Совета Серебрянского сельского поселения Горьковского муниципального района Омской области от 16.10.2013 г. № 115</w:t>
      </w:r>
      <w:r>
        <w:rPr>
          <w:spacing w:val="-8"/>
          <w:sz w:val="28"/>
          <w:szCs w:val="28"/>
        </w:rPr>
        <w:t xml:space="preserve"> «О дорожном фонде Серебрянского </w:t>
      </w:r>
      <w:r w:rsidRPr="00F74DD5">
        <w:rPr>
          <w:spacing w:val="-8"/>
          <w:sz w:val="28"/>
          <w:szCs w:val="28"/>
        </w:rPr>
        <w:t>сельского поселения Горьковского</w:t>
      </w:r>
      <w:r>
        <w:rPr>
          <w:spacing w:val="-8"/>
          <w:sz w:val="28"/>
          <w:szCs w:val="28"/>
        </w:rPr>
        <w:t xml:space="preserve"> </w:t>
      </w:r>
      <w:r w:rsidRPr="00F74DD5">
        <w:rPr>
          <w:spacing w:val="-8"/>
          <w:sz w:val="28"/>
          <w:szCs w:val="28"/>
        </w:rPr>
        <w:t>муниципального района Омской области</w:t>
      </w:r>
      <w:r>
        <w:rPr>
          <w:spacing w:val="-8"/>
          <w:sz w:val="28"/>
          <w:szCs w:val="28"/>
        </w:rPr>
        <w:t>»</w:t>
      </w:r>
    </w:p>
    <w:p w:rsidR="00F74DD5" w:rsidRDefault="00F74DD5" w:rsidP="00F74DD5">
      <w:pPr>
        <w:jc w:val="center"/>
        <w:rPr>
          <w:sz w:val="28"/>
          <w:szCs w:val="28"/>
        </w:rPr>
      </w:pPr>
    </w:p>
    <w:p w:rsidR="00F74DD5" w:rsidRDefault="00F74DD5" w:rsidP="00F74DD5">
      <w:pPr>
        <w:jc w:val="center"/>
        <w:rPr>
          <w:sz w:val="28"/>
          <w:szCs w:val="28"/>
        </w:rPr>
      </w:pPr>
    </w:p>
    <w:p w:rsidR="00F74DD5" w:rsidRDefault="00F74DD5" w:rsidP="00F74DD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5C30DD">
        <w:rPr>
          <w:sz w:val="28"/>
          <w:szCs w:val="28"/>
        </w:rPr>
        <w:t xml:space="preserve">  </w:t>
      </w:r>
      <w:r>
        <w:rPr>
          <w:sz w:val="28"/>
          <w:szCs w:val="28"/>
        </w:rPr>
        <w:t>В соответствии со статьей 179.4 Бюджетного кодекса Российской Федерации, Федеральным законом от 6 октября 2003 года № 131 –ФЗ «Об общих принципах организации местного самоуправления в Российской Федерации», Уставом Серебрянского сельского поселения Горьковского муниципального района Омской области</w:t>
      </w:r>
      <w:r w:rsidR="005C30DD">
        <w:rPr>
          <w:sz w:val="28"/>
          <w:szCs w:val="28"/>
        </w:rPr>
        <w:t>, Совет Серебрянского сельского поселения РЕШИЛ:</w:t>
      </w:r>
    </w:p>
    <w:p w:rsidR="005C30DD" w:rsidRDefault="005C30DD" w:rsidP="005C30DD">
      <w:pPr>
        <w:jc w:val="both"/>
        <w:rPr>
          <w:sz w:val="28"/>
          <w:szCs w:val="28"/>
        </w:rPr>
      </w:pPr>
    </w:p>
    <w:p w:rsidR="005C30DD" w:rsidRDefault="00A03397" w:rsidP="005C30DD">
      <w:pPr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5C30DD" w:rsidRPr="005C30DD">
        <w:rPr>
          <w:sz w:val="28"/>
          <w:szCs w:val="28"/>
        </w:rPr>
        <w:t>В пункте 3 Порядка формирования и использования бюджетных ассигнований дорожного фонда Серебрянского сельского поселения Горьковского муниципального района Омской области, утвержденного решением Совета Серебрянского сельского поселения Горьковского муниципального района Омской области от 16.10.2013 г. № 115, внести следующие изменения:</w:t>
      </w:r>
    </w:p>
    <w:p w:rsidR="005C30DD" w:rsidRDefault="005C30DD" w:rsidP="005C30D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1) подпункт 3 изложить в следующей редакции:</w:t>
      </w:r>
    </w:p>
    <w:p w:rsidR="005C30DD" w:rsidRDefault="005C30DD" w:rsidP="005C30D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« 3) доходов местных бюджетов от штрафов за нарушение правил движения тяжеловесного и (или) крупногабаритного транспортного средства</w:t>
      </w:r>
      <w:proofErr w:type="gramStart"/>
      <w:r>
        <w:rPr>
          <w:sz w:val="28"/>
          <w:szCs w:val="28"/>
        </w:rPr>
        <w:t>;»</w:t>
      </w:r>
      <w:proofErr w:type="gramEnd"/>
      <w:r>
        <w:rPr>
          <w:sz w:val="28"/>
          <w:szCs w:val="28"/>
        </w:rPr>
        <w:t>;</w:t>
      </w:r>
    </w:p>
    <w:p w:rsidR="005C30DD" w:rsidRDefault="005C30DD" w:rsidP="005C30D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2) дополнить подпунктом 3.1 следующего содержания:</w:t>
      </w:r>
    </w:p>
    <w:p w:rsidR="005C30DD" w:rsidRDefault="005C30DD" w:rsidP="005C30D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«3.1) доходов местных бюджетов от платы в счет возмещения вреда, причиняемого автомобильным дорогам местного значения тяжеловесными транспортными средствами</w:t>
      </w:r>
      <w:proofErr w:type="gramStart"/>
      <w:r>
        <w:rPr>
          <w:sz w:val="28"/>
          <w:szCs w:val="28"/>
        </w:rPr>
        <w:t>;»</w:t>
      </w:r>
      <w:proofErr w:type="gramEnd"/>
      <w:r>
        <w:rPr>
          <w:sz w:val="28"/>
          <w:szCs w:val="28"/>
        </w:rPr>
        <w:t>;</w:t>
      </w:r>
    </w:p>
    <w:p w:rsidR="00A03397" w:rsidRDefault="00A03397" w:rsidP="005C30D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3) подпункт 5 исключить.</w:t>
      </w:r>
    </w:p>
    <w:p w:rsidR="001E121B" w:rsidRDefault="001E121B" w:rsidP="001E121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>
        <w:rPr>
          <w:sz w:val="28"/>
          <w:szCs w:val="28"/>
        </w:rPr>
        <w:t>Настоящее решение подлежит опубликованию (обнародованию) в периодическом печатном издании «Горьковский вестни</w:t>
      </w:r>
      <w:proofErr w:type="gramStart"/>
      <w:r>
        <w:rPr>
          <w:sz w:val="28"/>
          <w:szCs w:val="28"/>
        </w:rPr>
        <w:t>к-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Се</w:t>
      </w:r>
      <w:r>
        <w:rPr>
          <w:sz w:val="28"/>
          <w:szCs w:val="28"/>
        </w:rPr>
        <w:t>ребрянское</w:t>
      </w:r>
      <w:proofErr w:type="spellEnd"/>
      <w:r>
        <w:rPr>
          <w:sz w:val="28"/>
          <w:szCs w:val="28"/>
        </w:rPr>
        <w:t xml:space="preserve"> сельское поселение» вступает в силу с момента обнародования</w:t>
      </w:r>
    </w:p>
    <w:p w:rsidR="001E121B" w:rsidRDefault="001E121B" w:rsidP="001E121B">
      <w:pPr>
        <w:jc w:val="both"/>
        <w:rPr>
          <w:sz w:val="28"/>
          <w:szCs w:val="28"/>
        </w:rPr>
      </w:pPr>
      <w:r>
        <w:rPr>
          <w:sz w:val="28"/>
          <w:szCs w:val="28"/>
        </w:rPr>
        <w:t>3. Контроль за исполнение оставляю за собой.</w:t>
      </w:r>
    </w:p>
    <w:p w:rsidR="001E121B" w:rsidRDefault="001E121B" w:rsidP="001E121B">
      <w:pPr>
        <w:jc w:val="both"/>
        <w:rPr>
          <w:sz w:val="28"/>
          <w:szCs w:val="28"/>
        </w:rPr>
      </w:pPr>
    </w:p>
    <w:p w:rsidR="001E121B" w:rsidRDefault="001E121B" w:rsidP="001E121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Совета сельского поселения                         </w:t>
      </w:r>
      <w:proofErr w:type="spellStart"/>
      <w:r>
        <w:rPr>
          <w:sz w:val="28"/>
          <w:szCs w:val="28"/>
        </w:rPr>
        <w:t>А.В.Купцова</w:t>
      </w:r>
      <w:bookmarkStart w:id="0" w:name="_GoBack"/>
      <w:bookmarkEnd w:id="0"/>
      <w:proofErr w:type="spellEnd"/>
    </w:p>
    <w:p w:rsidR="00A03397" w:rsidRDefault="00A03397" w:rsidP="005C30DD">
      <w:pPr>
        <w:jc w:val="both"/>
        <w:rPr>
          <w:sz w:val="28"/>
          <w:szCs w:val="28"/>
        </w:rPr>
      </w:pPr>
    </w:p>
    <w:p w:rsidR="00A03397" w:rsidRPr="005C30DD" w:rsidRDefault="00A03397" w:rsidP="005C30DD">
      <w:pPr>
        <w:jc w:val="both"/>
        <w:rPr>
          <w:sz w:val="28"/>
          <w:szCs w:val="28"/>
        </w:rPr>
      </w:pPr>
    </w:p>
    <w:p w:rsidR="005C30DD" w:rsidRPr="005C30DD" w:rsidRDefault="005C30DD" w:rsidP="005C30DD">
      <w:pPr>
        <w:ind w:left="2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5C30DD" w:rsidRDefault="005C30DD" w:rsidP="00F74DD5">
      <w:pPr>
        <w:jc w:val="both"/>
        <w:rPr>
          <w:sz w:val="28"/>
          <w:szCs w:val="28"/>
        </w:rPr>
      </w:pPr>
    </w:p>
    <w:p w:rsidR="005C30DD" w:rsidRPr="00F74DD5" w:rsidRDefault="005C30DD" w:rsidP="00F74DD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sectPr w:rsidR="005C30DD" w:rsidRPr="00F74D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131A60"/>
    <w:multiLevelType w:val="multilevel"/>
    <w:tmpl w:val="FFDE6BFC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4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5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3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96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47A8"/>
    <w:rsid w:val="001E121B"/>
    <w:rsid w:val="004047A8"/>
    <w:rsid w:val="004A0383"/>
    <w:rsid w:val="005C30DD"/>
    <w:rsid w:val="00A03397"/>
    <w:rsid w:val="00F74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4D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semiHidden/>
    <w:rsid w:val="00F74DD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5C30D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4D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semiHidden/>
    <w:rsid w:val="00F74DD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5C30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56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5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286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5</cp:revision>
  <cp:lastPrinted>2024-07-25T07:52:00Z</cp:lastPrinted>
  <dcterms:created xsi:type="dcterms:W3CDTF">2024-07-25T07:22:00Z</dcterms:created>
  <dcterms:modified xsi:type="dcterms:W3CDTF">2024-07-25T07:52:00Z</dcterms:modified>
</cp:coreProperties>
</file>