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DBE" w:rsidRDefault="00DD6DBE" w:rsidP="00DD6DBE">
      <w:r>
        <w:t xml:space="preserve">                   </w:t>
      </w:r>
      <w:r w:rsidRPr="00BD4F11">
        <w:rPr>
          <w:sz w:val="28"/>
          <w:szCs w:val="28"/>
        </w:rPr>
        <w:t>ГЛАВА   СЕРЕБРЯНСКОГО СЕЛЬСКОГО ПОСЕЛЕНИЯ</w:t>
      </w:r>
    </w:p>
    <w:p w:rsidR="00DD6DBE" w:rsidRDefault="00DD6DBE" w:rsidP="00DD6DBE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ГОРЬКОВСКОГО МУНИЦИПАЛЬНОГО РАЙОНА  ОМСКОЙ ОБЛАСТИ</w:t>
      </w:r>
    </w:p>
    <w:p w:rsidR="00DD6DBE" w:rsidRDefault="00DD6DBE" w:rsidP="00DD6DBE">
      <w:pPr>
        <w:jc w:val="center"/>
        <w:rPr>
          <w:sz w:val="28"/>
          <w:szCs w:val="28"/>
        </w:rPr>
      </w:pPr>
    </w:p>
    <w:p w:rsidR="00DD6DBE" w:rsidRPr="00D6696B" w:rsidRDefault="00DD6DBE" w:rsidP="00DD6DBE">
      <w:pPr>
        <w:jc w:val="center"/>
        <w:rPr>
          <w:b/>
          <w:sz w:val="28"/>
          <w:szCs w:val="28"/>
        </w:rPr>
      </w:pPr>
      <w:r w:rsidRPr="00D6696B">
        <w:rPr>
          <w:b/>
          <w:sz w:val="28"/>
          <w:szCs w:val="28"/>
        </w:rPr>
        <w:t>П О С Т А Н О В Л Е Н И Е</w:t>
      </w:r>
    </w:p>
    <w:p w:rsidR="00DD6DBE" w:rsidRDefault="00DD6DBE" w:rsidP="00DD6DBE">
      <w:pPr>
        <w:jc w:val="center"/>
        <w:rPr>
          <w:sz w:val="28"/>
          <w:szCs w:val="28"/>
        </w:rPr>
      </w:pPr>
    </w:p>
    <w:p w:rsidR="00DD6DBE" w:rsidRDefault="00A96D21" w:rsidP="00DD6DBE">
      <w:pPr>
        <w:rPr>
          <w:sz w:val="28"/>
          <w:szCs w:val="28"/>
        </w:rPr>
      </w:pPr>
      <w:r>
        <w:rPr>
          <w:sz w:val="28"/>
          <w:szCs w:val="28"/>
        </w:rPr>
        <w:t>от  01.02.2024</w:t>
      </w:r>
      <w:r w:rsidR="003E1306">
        <w:rPr>
          <w:sz w:val="28"/>
          <w:szCs w:val="28"/>
        </w:rPr>
        <w:t xml:space="preserve"> </w:t>
      </w:r>
      <w:r w:rsidR="00DD6DBE">
        <w:rPr>
          <w:sz w:val="28"/>
          <w:szCs w:val="28"/>
        </w:rPr>
        <w:t xml:space="preserve">г.                                                               </w:t>
      </w:r>
      <w:r w:rsidR="003E130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№ 9</w:t>
      </w:r>
    </w:p>
    <w:p w:rsidR="00DD6DBE" w:rsidRDefault="00DD6DBE" w:rsidP="00DD6DBE">
      <w:r>
        <w:t xml:space="preserve">                                                              с. Серебряное</w:t>
      </w:r>
      <w:r>
        <w:br/>
      </w:r>
    </w:p>
    <w:p w:rsidR="00DD6DBE" w:rsidRDefault="00DD6DBE" w:rsidP="00DD6DBE">
      <w:pPr>
        <w:rPr>
          <w:sz w:val="28"/>
          <w:szCs w:val="28"/>
        </w:rPr>
      </w:pPr>
      <w:r>
        <w:br/>
        <w:t xml:space="preserve">                            </w:t>
      </w:r>
      <w:r w:rsidRPr="001B36AC">
        <w:rPr>
          <w:sz w:val="28"/>
          <w:szCs w:val="28"/>
        </w:rPr>
        <w:t>О размещении печатных агитационных материалов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  В соответствии  с ч.7 ст.54.Федерального  закона от 12.06.2002 №67ФЗ</w:t>
      </w:r>
    </w:p>
    <w:p w:rsidR="00DD6DBE" w:rsidRDefault="00DD6DBE" w:rsidP="00DD6DBE">
      <w:pPr>
        <w:rPr>
          <w:sz w:val="28"/>
          <w:szCs w:val="28"/>
        </w:rPr>
      </w:pPr>
      <w:r>
        <w:rPr>
          <w:sz w:val="28"/>
          <w:szCs w:val="28"/>
        </w:rPr>
        <w:t xml:space="preserve">«Об    основных  гарантиях   избирательных  прав   и   права   на    участие  в референдуме  граждан   Российской Федерации», </w:t>
      </w:r>
    </w:p>
    <w:p w:rsidR="00DD6DBE" w:rsidRDefault="00DD6DBE" w:rsidP="00DD6D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DD6DBE" w:rsidRDefault="00DD6DBE" w:rsidP="00DD6D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ПОСТАНОВЛЯЮ:</w:t>
      </w:r>
    </w:p>
    <w:p w:rsidR="00DD6DBE" w:rsidRDefault="00DD6DBE" w:rsidP="00DD6DBE">
      <w:pPr>
        <w:rPr>
          <w:sz w:val="28"/>
          <w:szCs w:val="28"/>
        </w:rPr>
      </w:pPr>
    </w:p>
    <w:p w:rsidR="00DD6DBE" w:rsidRDefault="00DD6DBE" w:rsidP="00DD6DB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Для размещения печатных агитационных </w:t>
      </w:r>
      <w:proofErr w:type="gramStart"/>
      <w:r>
        <w:rPr>
          <w:sz w:val="28"/>
          <w:szCs w:val="28"/>
        </w:rPr>
        <w:t>материалов  на</w:t>
      </w:r>
      <w:proofErr w:type="gramEnd"/>
      <w:r>
        <w:rPr>
          <w:sz w:val="28"/>
          <w:szCs w:val="28"/>
        </w:rPr>
        <w:t xml:space="preserve"> период из</w:t>
      </w:r>
      <w:r w:rsidR="00A96D21">
        <w:rPr>
          <w:sz w:val="28"/>
          <w:szCs w:val="28"/>
        </w:rPr>
        <w:t>бирательной кампании 15-17 марта  2024</w:t>
      </w:r>
      <w:r>
        <w:rPr>
          <w:sz w:val="28"/>
          <w:szCs w:val="28"/>
        </w:rPr>
        <w:t xml:space="preserve"> года выделить следующие специальные места:</w:t>
      </w:r>
    </w:p>
    <w:p w:rsidR="00DD6DBE" w:rsidRDefault="00DD6DBE" w:rsidP="00DD6DBE">
      <w:pPr>
        <w:rPr>
          <w:sz w:val="28"/>
          <w:szCs w:val="28"/>
        </w:rPr>
      </w:pPr>
      <w:r>
        <w:rPr>
          <w:sz w:val="28"/>
          <w:szCs w:val="28"/>
        </w:rPr>
        <w:t xml:space="preserve">       1. Доска объявлений на центральной площади с.Серебряное</w:t>
      </w:r>
      <w:r w:rsidR="00AE4DDC">
        <w:rPr>
          <w:sz w:val="28"/>
          <w:szCs w:val="28"/>
        </w:rPr>
        <w:t xml:space="preserve"> у здания ДК ул.Красноярова 2Г.</w:t>
      </w:r>
    </w:p>
    <w:p w:rsidR="00DD6DBE" w:rsidRDefault="00DD6DBE" w:rsidP="00DD6DBE">
      <w:pPr>
        <w:rPr>
          <w:sz w:val="28"/>
          <w:szCs w:val="28"/>
        </w:rPr>
      </w:pPr>
      <w:r>
        <w:rPr>
          <w:sz w:val="28"/>
          <w:szCs w:val="28"/>
        </w:rPr>
        <w:t xml:space="preserve">       2. Доска объявлений напротив магазина </w:t>
      </w:r>
      <w:r w:rsidR="00207BA7">
        <w:rPr>
          <w:sz w:val="28"/>
          <w:szCs w:val="28"/>
        </w:rPr>
        <w:t>«Надежда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еребряное</w:t>
      </w:r>
      <w:proofErr w:type="spellEnd"/>
      <w:r w:rsidR="001C5659">
        <w:rPr>
          <w:sz w:val="28"/>
          <w:szCs w:val="28"/>
        </w:rPr>
        <w:t xml:space="preserve"> </w:t>
      </w:r>
      <w:proofErr w:type="spellStart"/>
      <w:r w:rsidR="001C5659">
        <w:rPr>
          <w:sz w:val="28"/>
          <w:szCs w:val="28"/>
        </w:rPr>
        <w:t>ул.Красноярова</w:t>
      </w:r>
      <w:proofErr w:type="spellEnd"/>
      <w:r w:rsidR="001C5659">
        <w:rPr>
          <w:sz w:val="28"/>
          <w:szCs w:val="28"/>
        </w:rPr>
        <w:t xml:space="preserve"> 2</w:t>
      </w:r>
      <w:r w:rsidR="00AE4DDC">
        <w:rPr>
          <w:sz w:val="28"/>
          <w:szCs w:val="28"/>
        </w:rPr>
        <w:t>А</w:t>
      </w:r>
      <w:r w:rsidR="00810482">
        <w:rPr>
          <w:sz w:val="28"/>
          <w:szCs w:val="28"/>
        </w:rPr>
        <w:t>.</w:t>
      </w:r>
    </w:p>
    <w:p w:rsidR="00984CF0" w:rsidRDefault="00182056" w:rsidP="00DD6DBE">
      <w:pPr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984CF0">
        <w:rPr>
          <w:sz w:val="28"/>
          <w:szCs w:val="28"/>
        </w:rPr>
        <w:t xml:space="preserve">. Фасад зданий Серебрянской участковой больницы </w:t>
      </w:r>
      <w:proofErr w:type="spellStart"/>
      <w:r w:rsidR="00984CF0">
        <w:rPr>
          <w:sz w:val="28"/>
          <w:szCs w:val="28"/>
        </w:rPr>
        <w:t>с</w:t>
      </w:r>
      <w:proofErr w:type="gramStart"/>
      <w:r w:rsidR="00984CF0">
        <w:rPr>
          <w:sz w:val="28"/>
          <w:szCs w:val="28"/>
        </w:rPr>
        <w:t>.С</w:t>
      </w:r>
      <w:proofErr w:type="gramEnd"/>
      <w:r w:rsidR="00984CF0">
        <w:rPr>
          <w:sz w:val="28"/>
          <w:szCs w:val="28"/>
        </w:rPr>
        <w:t>еребряное</w:t>
      </w:r>
      <w:proofErr w:type="spellEnd"/>
      <w:r w:rsidR="00984CF0">
        <w:rPr>
          <w:sz w:val="28"/>
          <w:szCs w:val="28"/>
        </w:rPr>
        <w:t xml:space="preserve"> </w:t>
      </w:r>
      <w:proofErr w:type="spellStart"/>
      <w:r w:rsidR="00984CF0">
        <w:rPr>
          <w:sz w:val="28"/>
          <w:szCs w:val="28"/>
        </w:rPr>
        <w:t>ул.Красноярова</w:t>
      </w:r>
      <w:proofErr w:type="spellEnd"/>
      <w:r w:rsidR="00984CF0">
        <w:rPr>
          <w:sz w:val="28"/>
          <w:szCs w:val="28"/>
        </w:rPr>
        <w:t xml:space="preserve"> д.24, ФАП </w:t>
      </w:r>
      <w:proofErr w:type="spellStart"/>
      <w:r w:rsidR="00984CF0">
        <w:rPr>
          <w:sz w:val="28"/>
          <w:szCs w:val="28"/>
        </w:rPr>
        <w:t>д.Иса</w:t>
      </w:r>
      <w:r w:rsidR="00815DD5">
        <w:rPr>
          <w:sz w:val="28"/>
          <w:szCs w:val="28"/>
        </w:rPr>
        <w:t>ковка</w:t>
      </w:r>
      <w:proofErr w:type="spellEnd"/>
      <w:r w:rsidR="00815DD5">
        <w:rPr>
          <w:sz w:val="28"/>
          <w:szCs w:val="28"/>
        </w:rPr>
        <w:t xml:space="preserve"> </w:t>
      </w:r>
      <w:proofErr w:type="spellStart"/>
      <w:r w:rsidR="00815DD5">
        <w:rPr>
          <w:sz w:val="28"/>
          <w:szCs w:val="28"/>
        </w:rPr>
        <w:t>ул.Центральная</w:t>
      </w:r>
      <w:proofErr w:type="spellEnd"/>
      <w:r w:rsidR="00815DD5">
        <w:rPr>
          <w:sz w:val="28"/>
          <w:szCs w:val="28"/>
        </w:rPr>
        <w:t xml:space="preserve"> 9А, Филиала «Серебрянский дом</w:t>
      </w:r>
      <w:bookmarkStart w:id="0" w:name="_GoBack"/>
      <w:bookmarkEnd w:id="0"/>
      <w:r w:rsidR="00984CF0">
        <w:rPr>
          <w:sz w:val="28"/>
          <w:szCs w:val="28"/>
        </w:rPr>
        <w:t xml:space="preserve"> культуры» </w:t>
      </w:r>
      <w:proofErr w:type="spellStart"/>
      <w:r w:rsidR="00984CF0">
        <w:rPr>
          <w:sz w:val="28"/>
          <w:szCs w:val="28"/>
        </w:rPr>
        <w:t>с.Серебряное</w:t>
      </w:r>
      <w:proofErr w:type="spellEnd"/>
      <w:r w:rsidR="00984CF0">
        <w:rPr>
          <w:sz w:val="28"/>
          <w:szCs w:val="28"/>
        </w:rPr>
        <w:t xml:space="preserve"> </w:t>
      </w:r>
      <w:proofErr w:type="spellStart"/>
      <w:r w:rsidR="00984CF0">
        <w:rPr>
          <w:sz w:val="28"/>
          <w:szCs w:val="28"/>
        </w:rPr>
        <w:t>ул.Красноярова</w:t>
      </w:r>
      <w:proofErr w:type="spellEnd"/>
      <w:r w:rsidR="00984CF0">
        <w:rPr>
          <w:sz w:val="28"/>
          <w:szCs w:val="28"/>
        </w:rPr>
        <w:t xml:space="preserve"> 2Г (по согласованию).</w:t>
      </w:r>
    </w:p>
    <w:p w:rsidR="00DD6DBE" w:rsidRDefault="00DD6DBE" w:rsidP="00DD6DBE">
      <w:pPr>
        <w:rPr>
          <w:sz w:val="28"/>
          <w:szCs w:val="28"/>
        </w:rPr>
      </w:pPr>
      <w:r>
        <w:rPr>
          <w:sz w:val="28"/>
          <w:szCs w:val="28"/>
        </w:rPr>
        <w:t xml:space="preserve">       4. Фасад здания магазинов: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еребряное</w:t>
      </w:r>
      <w:proofErr w:type="spellEnd"/>
      <w:r w:rsidR="001C5659" w:rsidRPr="001C5659">
        <w:rPr>
          <w:sz w:val="28"/>
          <w:szCs w:val="28"/>
        </w:rPr>
        <w:t xml:space="preserve"> </w:t>
      </w:r>
      <w:proofErr w:type="spellStart"/>
      <w:r w:rsidR="001C5659">
        <w:rPr>
          <w:sz w:val="28"/>
          <w:szCs w:val="28"/>
        </w:rPr>
        <w:t>ул.Красноярова</w:t>
      </w:r>
      <w:proofErr w:type="spellEnd"/>
      <w:r w:rsidR="001C5659">
        <w:rPr>
          <w:sz w:val="28"/>
          <w:szCs w:val="28"/>
        </w:rPr>
        <w:t xml:space="preserve"> 2А,</w:t>
      </w:r>
      <w:r w:rsidR="00AE4DDC">
        <w:rPr>
          <w:sz w:val="28"/>
          <w:szCs w:val="28"/>
        </w:rPr>
        <w:t xml:space="preserve"> </w:t>
      </w:r>
      <w:proofErr w:type="spellStart"/>
      <w:r w:rsidR="00AE4DDC">
        <w:rPr>
          <w:sz w:val="28"/>
          <w:szCs w:val="28"/>
        </w:rPr>
        <w:t>ул.Красноярова</w:t>
      </w:r>
      <w:proofErr w:type="spellEnd"/>
      <w:r w:rsidR="00AE4DDC">
        <w:rPr>
          <w:sz w:val="28"/>
          <w:szCs w:val="28"/>
        </w:rPr>
        <w:t xml:space="preserve"> 2Д</w:t>
      </w:r>
      <w:r>
        <w:rPr>
          <w:sz w:val="28"/>
          <w:szCs w:val="28"/>
        </w:rPr>
        <w:t>,</w:t>
      </w:r>
      <w:r w:rsidR="00AE4DDC">
        <w:rPr>
          <w:sz w:val="28"/>
          <w:szCs w:val="28"/>
        </w:rPr>
        <w:t xml:space="preserve"> </w:t>
      </w:r>
      <w:proofErr w:type="spellStart"/>
      <w:r w:rsidR="00AE4DDC">
        <w:rPr>
          <w:sz w:val="28"/>
          <w:szCs w:val="28"/>
        </w:rPr>
        <w:t>ул.Ленина</w:t>
      </w:r>
      <w:proofErr w:type="spellEnd"/>
      <w:r w:rsidR="00AE4DDC">
        <w:rPr>
          <w:sz w:val="28"/>
          <w:szCs w:val="28"/>
        </w:rPr>
        <w:t xml:space="preserve"> </w:t>
      </w:r>
      <w:r w:rsidR="00810482">
        <w:rPr>
          <w:sz w:val="28"/>
          <w:szCs w:val="28"/>
        </w:rPr>
        <w:t>д.17 кв.</w:t>
      </w:r>
      <w:r w:rsidR="00984CF0">
        <w:rPr>
          <w:sz w:val="28"/>
          <w:szCs w:val="28"/>
        </w:rPr>
        <w:t>2</w:t>
      </w:r>
      <w:r w:rsidR="00AE4DDC">
        <w:rPr>
          <w:sz w:val="28"/>
          <w:szCs w:val="28"/>
        </w:rPr>
        <w:t xml:space="preserve">, </w:t>
      </w:r>
      <w:proofErr w:type="spellStart"/>
      <w:r w:rsidR="00AE4DDC">
        <w:rPr>
          <w:sz w:val="28"/>
          <w:szCs w:val="28"/>
        </w:rPr>
        <w:t>ул.Ленина</w:t>
      </w:r>
      <w:proofErr w:type="spellEnd"/>
      <w:r w:rsidR="00AE4DDC">
        <w:rPr>
          <w:sz w:val="28"/>
          <w:szCs w:val="28"/>
        </w:rPr>
        <w:t xml:space="preserve"> </w:t>
      </w:r>
      <w:r w:rsidR="00810482">
        <w:rPr>
          <w:sz w:val="28"/>
          <w:szCs w:val="28"/>
        </w:rPr>
        <w:t>д.25 кв.</w:t>
      </w:r>
      <w:r w:rsidR="00AE4DDC">
        <w:rPr>
          <w:sz w:val="28"/>
          <w:szCs w:val="28"/>
        </w:rPr>
        <w:t>2</w:t>
      </w:r>
      <w:r w:rsidR="00207B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д.Исаковка</w:t>
      </w:r>
      <w:proofErr w:type="spellEnd"/>
      <w:r w:rsidR="00207BA7">
        <w:rPr>
          <w:sz w:val="28"/>
          <w:szCs w:val="28"/>
        </w:rPr>
        <w:t xml:space="preserve"> </w:t>
      </w:r>
      <w:proofErr w:type="spellStart"/>
      <w:r w:rsidR="00207BA7">
        <w:rPr>
          <w:sz w:val="28"/>
          <w:szCs w:val="28"/>
        </w:rPr>
        <w:t>ул.Новая</w:t>
      </w:r>
      <w:proofErr w:type="spellEnd"/>
      <w:r w:rsidR="00207BA7">
        <w:rPr>
          <w:sz w:val="28"/>
          <w:szCs w:val="28"/>
        </w:rPr>
        <w:t xml:space="preserve"> д.3 кв.2</w:t>
      </w:r>
      <w:r w:rsidR="0081048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д.Согра</w:t>
      </w:r>
      <w:proofErr w:type="spellEnd"/>
      <w:r w:rsidR="00AE4DDC">
        <w:rPr>
          <w:sz w:val="28"/>
          <w:szCs w:val="28"/>
        </w:rPr>
        <w:t xml:space="preserve"> </w:t>
      </w:r>
      <w:proofErr w:type="spellStart"/>
      <w:r w:rsidR="00AE4DDC">
        <w:rPr>
          <w:sz w:val="28"/>
          <w:szCs w:val="28"/>
        </w:rPr>
        <w:t>ул.Большая</w:t>
      </w:r>
      <w:proofErr w:type="spellEnd"/>
      <w:r w:rsidR="00AE4DDC">
        <w:rPr>
          <w:sz w:val="28"/>
          <w:szCs w:val="28"/>
        </w:rPr>
        <w:t xml:space="preserve"> 27А</w:t>
      </w:r>
      <w:r>
        <w:rPr>
          <w:sz w:val="28"/>
          <w:szCs w:val="28"/>
        </w:rPr>
        <w:t xml:space="preserve"> (по          согласованию).</w:t>
      </w:r>
    </w:p>
    <w:p w:rsidR="00DD6DBE" w:rsidRDefault="00DD6DBE" w:rsidP="00DD6DB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D6DBE" w:rsidRDefault="00DD6DBE" w:rsidP="00DD6DB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Запретить вывешивание предвыборных агитационных материалов на</w:t>
      </w:r>
    </w:p>
    <w:p w:rsidR="00DD6DBE" w:rsidRDefault="00DD6DBE" w:rsidP="00DD6DBE">
      <w:pPr>
        <w:rPr>
          <w:sz w:val="28"/>
          <w:szCs w:val="28"/>
        </w:rPr>
      </w:pPr>
      <w:r>
        <w:rPr>
          <w:sz w:val="28"/>
          <w:szCs w:val="28"/>
        </w:rPr>
        <w:t>памятниках,  обелисках,   зданиях,  сооружениях и в помещениях, имеющих историческую, культурную и архитектурную ценность, а также в зданиях,</w:t>
      </w:r>
    </w:p>
    <w:p w:rsidR="00DD6DBE" w:rsidRDefault="00DD6DBE" w:rsidP="00DD6DBE">
      <w:pPr>
        <w:rPr>
          <w:sz w:val="28"/>
          <w:szCs w:val="28"/>
        </w:rPr>
      </w:pPr>
      <w:r>
        <w:rPr>
          <w:sz w:val="28"/>
          <w:szCs w:val="28"/>
        </w:rPr>
        <w:t xml:space="preserve">в которых размещены избирательные комиссии, помещения для голосования и на расстоянии менее </w:t>
      </w:r>
      <w:smartTag w:uri="urn:schemas-microsoft-com:office:smarttags" w:element="metricconverter">
        <w:smartTagPr>
          <w:attr w:name="ProductID" w:val="50 м"/>
        </w:smartTagPr>
        <w:r>
          <w:rPr>
            <w:sz w:val="28"/>
            <w:szCs w:val="28"/>
          </w:rPr>
          <w:t>50 м</w:t>
        </w:r>
      </w:smartTag>
      <w:r>
        <w:rPr>
          <w:sz w:val="28"/>
          <w:szCs w:val="28"/>
        </w:rPr>
        <w:t xml:space="preserve"> от входа в них.</w:t>
      </w:r>
    </w:p>
    <w:p w:rsidR="00DD6DBE" w:rsidRDefault="00DD6DBE" w:rsidP="00DD6DBE">
      <w:pPr>
        <w:rPr>
          <w:sz w:val="28"/>
          <w:szCs w:val="28"/>
        </w:rPr>
      </w:pPr>
    </w:p>
    <w:p w:rsidR="00DD6DBE" w:rsidRDefault="00DD6DBE" w:rsidP="00DD6DB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Контроль за выполнением данного распоряжения оставляю за собой</w:t>
      </w:r>
    </w:p>
    <w:p w:rsidR="00DD6DBE" w:rsidRDefault="00DD6DBE" w:rsidP="00DD6DBE">
      <w:pPr>
        <w:rPr>
          <w:sz w:val="28"/>
          <w:szCs w:val="28"/>
        </w:rPr>
      </w:pPr>
      <w:r>
        <w:rPr>
          <w:sz w:val="28"/>
          <w:szCs w:val="28"/>
        </w:rPr>
        <w:t>и возлагаю  на председателей участковых  избирательных комиссий</w:t>
      </w:r>
      <w:r w:rsidR="00316B2A">
        <w:rPr>
          <w:sz w:val="28"/>
          <w:szCs w:val="28"/>
        </w:rPr>
        <w:t xml:space="preserve"> Родюкову Н.Л., Головкову Н.П.</w:t>
      </w:r>
      <w:r>
        <w:rPr>
          <w:sz w:val="28"/>
          <w:szCs w:val="28"/>
        </w:rPr>
        <w:t>, Сергееву О.П.</w:t>
      </w:r>
    </w:p>
    <w:p w:rsidR="00DD6DBE" w:rsidRDefault="00DD6DBE" w:rsidP="00DD6DBE">
      <w:pPr>
        <w:rPr>
          <w:sz w:val="28"/>
          <w:szCs w:val="28"/>
        </w:rPr>
      </w:pPr>
    </w:p>
    <w:p w:rsidR="00DD6DBE" w:rsidRPr="001B36AC" w:rsidRDefault="00DD6DBE" w:rsidP="00DD6DBE">
      <w:pPr>
        <w:rPr>
          <w:sz w:val="28"/>
          <w:szCs w:val="28"/>
        </w:rPr>
      </w:pPr>
      <w:r>
        <w:rPr>
          <w:sz w:val="28"/>
          <w:szCs w:val="28"/>
        </w:rPr>
        <w:br/>
      </w:r>
      <w:proofErr w:type="spellStart"/>
      <w:r w:rsidR="00A96D21">
        <w:rPr>
          <w:sz w:val="28"/>
          <w:szCs w:val="28"/>
        </w:rPr>
        <w:t>Врио</w:t>
      </w:r>
      <w:proofErr w:type="spellEnd"/>
      <w:r w:rsidR="00A96D21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сельского поселения                                      </w:t>
      </w:r>
      <w:r w:rsidR="00A96D21">
        <w:rPr>
          <w:sz w:val="28"/>
          <w:szCs w:val="28"/>
        </w:rPr>
        <w:t xml:space="preserve">           В.В. </w:t>
      </w:r>
      <w:proofErr w:type="gramStart"/>
      <w:r w:rsidR="00A96D21">
        <w:rPr>
          <w:sz w:val="28"/>
          <w:szCs w:val="28"/>
        </w:rPr>
        <w:t>Алёшин</w:t>
      </w:r>
      <w:proofErr w:type="gramEnd"/>
      <w:r>
        <w:rPr>
          <w:sz w:val="28"/>
          <w:szCs w:val="28"/>
        </w:rPr>
        <w:t xml:space="preserve">      </w:t>
      </w:r>
    </w:p>
    <w:p w:rsidR="00DD6DBE" w:rsidRPr="001B36AC" w:rsidRDefault="00DD6DBE" w:rsidP="00DD6DBE">
      <w:pPr>
        <w:rPr>
          <w:sz w:val="28"/>
          <w:szCs w:val="28"/>
        </w:rPr>
      </w:pPr>
    </w:p>
    <w:p w:rsidR="00DD6DBE" w:rsidRDefault="00DD6DBE" w:rsidP="00DD6DBE"/>
    <w:sectPr w:rsidR="00DD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BE"/>
    <w:rsid w:val="00182056"/>
    <w:rsid w:val="001C5659"/>
    <w:rsid w:val="00207BA7"/>
    <w:rsid w:val="00316B2A"/>
    <w:rsid w:val="003E1306"/>
    <w:rsid w:val="004B2B7A"/>
    <w:rsid w:val="00810482"/>
    <w:rsid w:val="00815DD5"/>
    <w:rsid w:val="008E2670"/>
    <w:rsid w:val="00984CF0"/>
    <w:rsid w:val="009A481D"/>
    <w:rsid w:val="00A96D21"/>
    <w:rsid w:val="00AE4DDC"/>
    <w:rsid w:val="00DD6DBE"/>
    <w:rsid w:val="00DF5A0A"/>
    <w:rsid w:val="00F0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DD6DB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DD6DB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Правительства Омской области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2024-02-01T08:11:00Z</cp:lastPrinted>
  <dcterms:created xsi:type="dcterms:W3CDTF">2023-07-28T09:17:00Z</dcterms:created>
  <dcterms:modified xsi:type="dcterms:W3CDTF">2024-02-01T08:12:00Z</dcterms:modified>
</cp:coreProperties>
</file>